
<file path=[Content_Types].xml><?xml version="1.0" encoding="utf-8"?>
<Types xmlns="http://schemas.openxmlformats.org/package/2006/content-types">
  <Default Extension="xml" ContentType="application/xml"/>
  <Default Extension="wmf" ContentType="image/x-wmf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5" Type="http://schemas.openxmlformats.org/officeDocument/2006/relationships/officeDocument" Target="word/document.xml"/><Relationship Id="rId1" Type="http://schemas.openxmlformats.org/package/2006/relationships/metadata/thumbnail" Target="docProps/thumbnail.wmf"/><Relationship Id="rId3" Type="http://schemas.openxmlformats.org/package/2006/relationships/metadata/core-properties" Target="docProps/core.xml"/><Relationship Id="rId2" Type="http://schemas.openxmlformats.org/officeDocument/2006/relationships/extended-properties" Target="docProps/app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ascii="宋体" w:hAnsi="宋体" w:eastAsia="宋体" w:cs="宋体"/>
          <w:b/>
          <w:bCs/>
          <w:sz w:val="32"/>
          <w:szCs w:val="32"/>
        </w:rPr>
      </w:pPr>
      <w:bookmarkStart w:id="0" w:name="_GoBack"/>
      <w:bookmarkEnd w:id="0"/>
      <w:r>
        <w:rPr>
          <w:rFonts w:hint="eastAsia" w:ascii="黑体" w:hAnsi="黑体" w:eastAsia="黑体" w:cs="黑体"/>
          <w:b/>
          <w:bCs/>
          <w:sz w:val="32"/>
          <w:szCs w:val="32"/>
          <w:lang w:val="en-US" w:eastAsia="zh-CN"/>
        </w:rPr>
        <w:t>新港</w:t>
      </w:r>
      <w:r>
        <w:rPr>
          <w:rFonts w:hint="eastAsia" w:ascii="黑体" w:hAnsi="黑体" w:eastAsia="黑体" w:cs="黑体"/>
          <w:b/>
          <w:bCs/>
          <w:sz w:val="32"/>
          <w:szCs w:val="32"/>
        </w:rPr>
        <w:t>幼儿园班级安全宣教登记表</w:t>
      </w:r>
    </w:p>
    <w:p>
      <w:pPr>
        <w:jc w:val="center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lang w:val="en-US" w:eastAsia="zh-CN"/>
        </w:rPr>
        <w:t xml:space="preserve">                                       </w:t>
      </w:r>
      <w:r>
        <w:rPr>
          <w:rFonts w:hint="eastAsia" w:ascii="宋体" w:hAnsi="宋体" w:eastAsia="宋体" w:cs="宋体"/>
          <w:sz w:val="24"/>
          <w:szCs w:val="24"/>
        </w:rPr>
        <w:t>班级：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 xml:space="preserve">扬扬2班  </w:t>
      </w:r>
      <w:r>
        <w:rPr>
          <w:rFonts w:hint="eastAsia" w:ascii="宋体" w:hAnsi="宋体" w:eastAsia="宋体" w:cs="宋体"/>
          <w:sz w:val="24"/>
          <w:szCs w:val="24"/>
        </w:rPr>
        <w:t xml:space="preserve"> 登记人: 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朱瑞涛</w:t>
      </w:r>
    </w:p>
    <w:tbl>
      <w:tblPr>
        <w:tblStyle w:val="6"/>
        <w:tblW w:w="8944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595"/>
        <w:gridCol w:w="992"/>
        <w:gridCol w:w="3119"/>
        <w:gridCol w:w="1821"/>
        <w:gridCol w:w="1417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24" w:hRule="atLeast"/>
          <w:jc w:val="center"/>
        </w:trPr>
        <w:tc>
          <w:tcPr>
            <w:tcW w:w="1595" w:type="dxa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bCs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  <w:szCs w:val="24"/>
              </w:rPr>
              <w:t>日期</w:t>
            </w:r>
          </w:p>
        </w:tc>
        <w:tc>
          <w:tcPr>
            <w:tcW w:w="992" w:type="dxa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bCs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  <w:szCs w:val="24"/>
              </w:rPr>
              <w:t>周次</w:t>
            </w:r>
          </w:p>
        </w:tc>
        <w:tc>
          <w:tcPr>
            <w:tcW w:w="3119" w:type="dxa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bCs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  <w:szCs w:val="24"/>
              </w:rPr>
              <w:t>宣教内容</w:t>
            </w:r>
          </w:p>
        </w:tc>
        <w:tc>
          <w:tcPr>
            <w:tcW w:w="1821" w:type="dxa"/>
            <w:vAlign w:val="center"/>
          </w:tcPr>
          <w:p>
            <w:pPr>
              <w:tabs>
                <w:tab w:val="left" w:pos="267"/>
              </w:tabs>
              <w:jc w:val="center"/>
              <w:rPr>
                <w:rFonts w:hint="eastAsia" w:ascii="宋体" w:hAnsi="宋体" w:eastAsia="宋体" w:cs="宋体"/>
                <w:bCs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  <w:szCs w:val="24"/>
              </w:rPr>
              <w:t>宣教对象</w:t>
            </w:r>
          </w:p>
        </w:tc>
        <w:tc>
          <w:tcPr>
            <w:tcW w:w="1417" w:type="dxa"/>
            <w:vAlign w:val="center"/>
          </w:tcPr>
          <w:p>
            <w:pPr>
              <w:tabs>
                <w:tab w:val="left" w:pos="432"/>
              </w:tabs>
              <w:jc w:val="center"/>
              <w:rPr>
                <w:rFonts w:hint="eastAsia" w:ascii="宋体" w:hAnsi="宋体" w:eastAsia="宋体" w:cs="宋体"/>
                <w:bCs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  <w:szCs w:val="24"/>
              </w:rPr>
              <w:t>人数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26" w:hRule="atLeast"/>
          <w:jc w:val="center"/>
        </w:trPr>
        <w:tc>
          <w:tcPr>
            <w:tcW w:w="1595" w:type="dxa"/>
            <w:vAlign w:val="center"/>
          </w:tcPr>
          <w:p>
            <w:pPr>
              <w:jc w:val="center"/>
              <w:rPr>
                <w:rFonts w:hint="default" w:ascii="宋体" w:hAnsi="宋体" w:eastAsia="宋体" w:cs="宋体"/>
                <w:bCs/>
                <w:kern w:val="0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  <w:szCs w:val="24"/>
                <w:lang w:val="en-US" w:eastAsia="zh-CN"/>
              </w:rPr>
              <w:t>20240506</w:t>
            </w:r>
          </w:p>
        </w:tc>
        <w:tc>
          <w:tcPr>
            <w:tcW w:w="992" w:type="dxa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bCs/>
                <w:kern w:val="0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  <w:szCs w:val="24"/>
                <w:lang w:val="en-US" w:eastAsia="zh-CN"/>
              </w:rPr>
              <w:t>第十二周</w:t>
            </w:r>
          </w:p>
        </w:tc>
        <w:tc>
          <w:tcPr>
            <w:tcW w:w="3119" w:type="dxa"/>
            <w:vAlign w:val="center"/>
          </w:tcPr>
          <w:p>
            <w:pPr>
              <w:spacing w:line="480" w:lineRule="auto"/>
              <w:jc w:val="center"/>
              <w:rPr>
                <w:rFonts w:hint="default" w:ascii="宋体" w:hAnsi="宋体" w:eastAsia="宋体" w:cs="宋体"/>
                <w:kern w:val="0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kern w:val="0"/>
                <w:sz w:val="24"/>
                <w:szCs w:val="24"/>
                <w:lang w:val="en-US" w:eastAsia="zh-CN"/>
              </w:rPr>
              <w:t>幼儿午睡安全小贴士</w:t>
            </w:r>
          </w:p>
        </w:tc>
        <w:tc>
          <w:tcPr>
            <w:tcW w:w="1821" w:type="dxa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bCs/>
                <w:kern w:val="0"/>
                <w:sz w:val="24"/>
                <w:szCs w:val="24"/>
                <w:lang w:eastAsia="zh-CN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  <w:szCs w:val="24"/>
                <w:lang w:val="en-US" w:eastAsia="zh-CN"/>
              </w:rPr>
              <w:t xml:space="preserve">全体幼儿及家长 </w:t>
            </w:r>
          </w:p>
        </w:tc>
        <w:tc>
          <w:tcPr>
            <w:tcW w:w="1417" w:type="dxa"/>
            <w:vAlign w:val="center"/>
          </w:tcPr>
          <w:p>
            <w:pPr>
              <w:jc w:val="center"/>
              <w:rPr>
                <w:rFonts w:hint="default" w:ascii="宋体" w:hAnsi="宋体" w:eastAsia="宋体" w:cs="宋体"/>
                <w:bCs/>
                <w:kern w:val="0"/>
                <w:sz w:val="24"/>
                <w:szCs w:val="24"/>
                <w:lang w:val="en-US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  <w:szCs w:val="24"/>
                <w:lang w:val="en-US" w:eastAsia="zh-CN"/>
              </w:rPr>
              <w:t>58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613" w:hRule="atLeast"/>
          <w:jc w:val="center"/>
        </w:trPr>
        <w:tc>
          <w:tcPr>
            <w:tcW w:w="8944" w:type="dxa"/>
            <w:gridSpan w:val="5"/>
            <w:vAlign w:val="center"/>
          </w:tcPr>
          <w:p>
            <w:pPr>
              <w:rPr>
                <w:rFonts w:hint="eastAsia" w:ascii="宋体" w:hAnsi="宋体" w:eastAsia="宋体" w:cs="宋体"/>
                <w:bCs/>
                <w:kern w:val="0"/>
                <w:sz w:val="24"/>
                <w:lang w:eastAsia="zh-CN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  <w:lang w:eastAsia="zh-CN"/>
              </w:rPr>
              <w:drawing>
                <wp:inline distT="0" distB="0" distL="114300" distR="114300">
                  <wp:extent cx="5492750" cy="4119245"/>
                  <wp:effectExtent l="0" t="0" r="6350" b="8255"/>
                  <wp:docPr id="2" name="图片 2" descr="IMG_20240422_0751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图片 2" descr="IMG_20240422_075147"/>
                          <pic:cNvPicPr>
                            <a:picLocks noChangeAspect="1"/>
                          </pic:cNvPicPr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92750" cy="41192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>
      <w:pPr>
        <w:jc w:val="center"/>
        <w:rPr>
          <w:rFonts w:ascii="宋体" w:hAnsi="宋体" w:eastAsia="宋体" w:cs="宋体"/>
          <w:b/>
          <w:bCs/>
          <w:sz w:val="32"/>
          <w:szCs w:val="32"/>
        </w:rPr>
      </w:pPr>
      <w:r>
        <w:rPr>
          <w:rFonts w:hint="eastAsia" w:ascii="黑体" w:hAnsi="黑体" w:eastAsia="黑体" w:cs="黑体"/>
          <w:b/>
          <w:bCs/>
          <w:sz w:val="32"/>
          <w:szCs w:val="32"/>
          <w:lang w:val="en-US" w:eastAsia="zh-CN"/>
        </w:rPr>
        <w:t>新港</w:t>
      </w:r>
      <w:r>
        <w:rPr>
          <w:rFonts w:hint="eastAsia" w:ascii="黑体" w:hAnsi="黑体" w:eastAsia="黑体" w:cs="黑体"/>
          <w:b/>
          <w:bCs/>
          <w:sz w:val="32"/>
          <w:szCs w:val="32"/>
        </w:rPr>
        <w:t>幼儿园班级安全宣教登记表</w:t>
      </w:r>
    </w:p>
    <w:p>
      <w:pPr>
        <w:jc w:val="center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lang w:val="en-US" w:eastAsia="zh-CN"/>
        </w:rPr>
        <w:t xml:space="preserve">                                       </w:t>
      </w:r>
      <w:r>
        <w:rPr>
          <w:rFonts w:hint="eastAsia" w:ascii="宋体" w:hAnsi="宋体" w:eastAsia="宋体" w:cs="宋体"/>
          <w:sz w:val="24"/>
          <w:szCs w:val="24"/>
        </w:rPr>
        <w:t>班级：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 xml:space="preserve">扬扬2班  </w:t>
      </w:r>
      <w:r>
        <w:rPr>
          <w:rFonts w:hint="eastAsia" w:ascii="宋体" w:hAnsi="宋体" w:eastAsia="宋体" w:cs="宋体"/>
          <w:sz w:val="24"/>
          <w:szCs w:val="24"/>
        </w:rPr>
        <w:t xml:space="preserve"> 登记人: 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朱瑞涛</w:t>
      </w:r>
    </w:p>
    <w:tbl>
      <w:tblPr>
        <w:tblStyle w:val="6"/>
        <w:tblW w:w="8944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595"/>
        <w:gridCol w:w="992"/>
        <w:gridCol w:w="3119"/>
        <w:gridCol w:w="1821"/>
        <w:gridCol w:w="1417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24" w:hRule="atLeast"/>
          <w:jc w:val="center"/>
        </w:trPr>
        <w:tc>
          <w:tcPr>
            <w:tcW w:w="1595" w:type="dxa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bCs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  <w:szCs w:val="24"/>
              </w:rPr>
              <w:t>日期</w:t>
            </w:r>
          </w:p>
        </w:tc>
        <w:tc>
          <w:tcPr>
            <w:tcW w:w="992" w:type="dxa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bCs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  <w:szCs w:val="24"/>
              </w:rPr>
              <w:t>周次</w:t>
            </w:r>
          </w:p>
        </w:tc>
        <w:tc>
          <w:tcPr>
            <w:tcW w:w="3119" w:type="dxa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bCs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  <w:szCs w:val="24"/>
              </w:rPr>
              <w:t>宣教内容</w:t>
            </w:r>
          </w:p>
        </w:tc>
        <w:tc>
          <w:tcPr>
            <w:tcW w:w="1821" w:type="dxa"/>
            <w:vAlign w:val="center"/>
          </w:tcPr>
          <w:p>
            <w:pPr>
              <w:tabs>
                <w:tab w:val="left" w:pos="267"/>
              </w:tabs>
              <w:jc w:val="center"/>
              <w:rPr>
                <w:rFonts w:hint="eastAsia" w:ascii="宋体" w:hAnsi="宋体" w:eastAsia="宋体" w:cs="宋体"/>
                <w:bCs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  <w:szCs w:val="24"/>
              </w:rPr>
              <w:t>宣教对象</w:t>
            </w:r>
          </w:p>
        </w:tc>
        <w:tc>
          <w:tcPr>
            <w:tcW w:w="1417" w:type="dxa"/>
            <w:vAlign w:val="center"/>
          </w:tcPr>
          <w:p>
            <w:pPr>
              <w:tabs>
                <w:tab w:val="left" w:pos="432"/>
              </w:tabs>
              <w:jc w:val="center"/>
              <w:rPr>
                <w:rFonts w:hint="eastAsia" w:ascii="宋体" w:hAnsi="宋体" w:eastAsia="宋体" w:cs="宋体"/>
                <w:bCs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  <w:szCs w:val="24"/>
              </w:rPr>
              <w:t>人数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26" w:hRule="atLeast"/>
          <w:jc w:val="center"/>
        </w:trPr>
        <w:tc>
          <w:tcPr>
            <w:tcW w:w="1595" w:type="dxa"/>
            <w:vAlign w:val="center"/>
          </w:tcPr>
          <w:p>
            <w:pPr>
              <w:jc w:val="center"/>
              <w:rPr>
                <w:rFonts w:hint="default" w:ascii="宋体" w:hAnsi="宋体" w:eastAsia="宋体" w:cs="宋体"/>
                <w:bCs/>
                <w:kern w:val="0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  <w:szCs w:val="24"/>
                <w:lang w:val="en-US" w:eastAsia="zh-CN"/>
              </w:rPr>
              <w:t>20240520</w:t>
            </w:r>
          </w:p>
        </w:tc>
        <w:tc>
          <w:tcPr>
            <w:tcW w:w="992" w:type="dxa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bCs/>
                <w:kern w:val="0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  <w:szCs w:val="24"/>
                <w:lang w:val="en-US" w:eastAsia="zh-CN"/>
              </w:rPr>
              <w:t>第十四周</w:t>
            </w:r>
          </w:p>
        </w:tc>
        <w:tc>
          <w:tcPr>
            <w:tcW w:w="3119" w:type="dxa"/>
            <w:vAlign w:val="center"/>
          </w:tcPr>
          <w:p>
            <w:pPr>
              <w:spacing w:line="480" w:lineRule="auto"/>
              <w:jc w:val="center"/>
              <w:rPr>
                <w:rFonts w:hint="default" w:ascii="宋体" w:hAnsi="宋体" w:eastAsia="宋体" w:cs="宋体"/>
                <w:kern w:val="0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kern w:val="0"/>
                <w:sz w:val="24"/>
                <w:szCs w:val="24"/>
                <w:lang w:val="en-US" w:eastAsia="zh-CN"/>
              </w:rPr>
              <w:t>幼儿园防拐骗安全小贴士</w:t>
            </w:r>
          </w:p>
        </w:tc>
        <w:tc>
          <w:tcPr>
            <w:tcW w:w="1821" w:type="dxa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bCs/>
                <w:kern w:val="0"/>
                <w:sz w:val="24"/>
                <w:szCs w:val="24"/>
                <w:lang w:eastAsia="zh-CN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  <w:szCs w:val="24"/>
                <w:lang w:val="en-US" w:eastAsia="zh-CN"/>
              </w:rPr>
              <w:t xml:space="preserve">全体幼儿及家长 </w:t>
            </w:r>
          </w:p>
        </w:tc>
        <w:tc>
          <w:tcPr>
            <w:tcW w:w="1417" w:type="dxa"/>
            <w:vAlign w:val="center"/>
          </w:tcPr>
          <w:p>
            <w:pPr>
              <w:jc w:val="center"/>
              <w:rPr>
                <w:rFonts w:hint="default" w:ascii="宋体" w:hAnsi="宋体" w:eastAsia="宋体" w:cs="宋体"/>
                <w:bCs/>
                <w:kern w:val="0"/>
                <w:sz w:val="24"/>
                <w:szCs w:val="24"/>
                <w:lang w:val="en-US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  <w:szCs w:val="24"/>
                <w:lang w:val="en-US" w:eastAsia="zh-CN"/>
              </w:rPr>
              <w:t>58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613" w:hRule="atLeast"/>
          <w:jc w:val="center"/>
        </w:trPr>
        <w:tc>
          <w:tcPr>
            <w:tcW w:w="8944" w:type="dxa"/>
            <w:gridSpan w:val="5"/>
            <w:vAlign w:val="center"/>
          </w:tcPr>
          <w:p>
            <w:pPr>
              <w:rPr>
                <w:rFonts w:hint="eastAsia" w:ascii="宋体" w:hAnsi="宋体" w:eastAsia="宋体" w:cs="宋体"/>
                <w:bCs/>
                <w:kern w:val="0"/>
                <w:sz w:val="24"/>
                <w:lang w:eastAsia="zh-CN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  <w:lang w:eastAsia="zh-CN"/>
              </w:rPr>
              <w:drawing>
                <wp:inline distT="0" distB="0" distL="114300" distR="114300">
                  <wp:extent cx="5492750" cy="4119245"/>
                  <wp:effectExtent l="0" t="0" r="6350" b="8255"/>
                  <wp:docPr id="10" name="图片 10" descr="IMG_20240520_0736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图片 10" descr="IMG_20240520_073616"/>
                          <pic:cNvPicPr>
                            <a:picLocks noChangeAspect="1"/>
                          </pic:cNvPicPr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92750" cy="41192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>
      <w:pPr>
        <w:rPr>
          <w:b/>
          <w:bCs/>
        </w:rPr>
      </w:pPr>
    </w:p>
    <w:sectPr>
      <w:headerReference r:id="rId3" w:type="default"/>
      <w:footerReference r:id="rId4" w:type="default"/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rPr>
        <w:rFonts w:ascii="宋体" w:hAnsi="宋体" w:eastAsia="宋体" w:cs="宋体"/>
        <w:b/>
        <w:bCs/>
        <w:sz w:val="24"/>
      </w:rPr>
    </w:pPr>
  </w:p>
  <w:p>
    <w:pPr>
      <w:pStyle w:val="3"/>
    </w:pPr>
    <w: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column">
                <wp:posOffset>13335</wp:posOffset>
              </wp:positionH>
              <wp:positionV relativeFrom="paragraph">
                <wp:posOffset>-23495</wp:posOffset>
              </wp:positionV>
              <wp:extent cx="5267325" cy="0"/>
              <wp:effectExtent l="0" t="0" r="0" b="0"/>
              <wp:wrapNone/>
              <wp:docPr id="3" name="直接连接符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1146810" y="9928860"/>
                        <a:ext cx="5267325" cy="0"/>
                      </a:xfrm>
                      <a:prstGeom prst="line">
                        <a:avLst/>
                      </a:prstGeom>
                      <a:noFill/>
                      <a:ln w="6350" cap="flat" cmpd="sng" algn="ctr">
                        <a:solidFill>
                          <a:srgbClr val="000000"/>
                        </a:solidFill>
                        <a:prstDash val="solid"/>
                        <a:miter lim="800000"/>
                      </a:ln>
                      <a:effectLst/>
                    </wps:spPr>
                    <wps:bodyPr/>
                  </wps:wsp>
                </a:graphicData>
              </a:graphic>
            </wp:anchor>
          </w:drawing>
        </mc:Choice>
        <mc:Fallback>
          <w:pict>
            <v:line id="直接连接符 2" o:spid="_x0000_s1026" o:spt="20" style="position:absolute;left:0pt;margin-left:1.05pt;margin-top:-1.85pt;height:0pt;width:414.75pt;z-index:251659264;mso-width-relative:page;mso-height-relative:page;" filled="f" stroked="t" coordsize="21600,21600" o:gfxdata="UEsDBAoAAAAAAIdO4kAAAAAAAAAAAAAAAAAEAAAAZHJzL1BLAwQUAAAACACHTuJAReVHq9QAAAAH&#10;AQAADwAAAGRycy9kb3ducmV2LnhtbE2OMU/DMBCFdyT+g3VIbK2TVmqiEKcDEgMSEhAYGN34Gqe1&#10;z8F2k/DvMWKA8d57+u6r94s1bEIfBkcC8nUGDKlzaqBewPvbw6oEFqIkJY0jFPCFAfbN9VUtK+Vm&#10;esWpjT1LEAqVFKBjHCvOQ6fRyrB2I1Lqjs5bGdPpe668nBPcGr7Jsh23cqD0QcsR7zV25/ZiE4WK&#10;z+Ni/MfL85Mu2/mEj1OBQtze5NkdsIhL/BvDj35ShyY5HdyFVGBGwCZPQwGrbQEs1eU23wE7/Aa8&#10;qfl//+YbUEsDBBQAAAAIAIdO4kCS6Th39gEAAMsDAAAOAAAAZHJzL2Uyb0RvYy54bWytU02O0zAU&#10;3iNxB8t7mjalIRM1ncVUwwZBJeAAruMklvwnP0/TXoILILGDFUv23IbhGDw7YaYzbGZBFs579vP3&#10;/H3+vL48akUOwoO0pqaL2ZwSYbhtpOlq+vHD9YuSEgjMNExZI2p6EkAvN8+frQdXidz2VjXCEwQx&#10;UA2upn0Irsoy4L3QDGbWCYOLrfWaBUx9lzWeDYiuVZbP50U2WN84b7kAwNntuEgnRP8UQNu2kout&#10;5TdamDCieqFYQErQSwd0k07btoKHd20LIhBVU2Qa0ohNMN7HMdusWdV55nrJpyOwpxzhESfNpMGm&#10;d1BbFhi58fIfKC25t2DbMONWZyORpAiyWMwfafO+Z04kLig1uDvR4f/B8reHnSeyqemSEsM0Xvjt&#10;5x+/Pn39/fMLjrffv5E8ijQ4qLD2yuz8lIHb+cj42Hod/8iFHNFQi5dFuUB5TzW9uMjLsphEFsdA&#10;OBas8uLVMl9RwrEirWX3IM5DeC2sJjGoqZIm8mcVO7yBgI2x9G9JnDb2WiqV7lAZMtS0WK6wNWfo&#10;yxb9gKF2yA1MRwlTHRqeB58QwSrZxN0RB3y3v1KeHFi0Sfoiaez2oCy23jLox7q0NBpIy4BvQkld&#10;0/J8tzIRXSQfTgSikKN0Mdrb5pQUzWKGd5yaTn6MJjrPMT5/g5s/UEsDBAoAAAAAAIdO4kAAAAAA&#10;AAAAAAAAAAAGAAAAX3JlbHMvUEsDBBQAAAAIAIdO4kCKFGY80QAAAJQBAAALAAAAX3JlbHMvLnJl&#10;bHOlkMFqwzAMhu+DvYPRfXGawxijTi+j0GvpHsDYimMaW0Yy2fr28w6DZfS2o36h7xP//vCZFrUi&#10;S6RsYNf1oDA78jEHA++X49MLKKk2e7tQRgM3FDiMjw/7My62tiOZYxHVKFkMzLWWV63FzZisdFQw&#10;t81EnGxtIwddrLvagHro+2fNvxkwbpjq5A3wyQ+gLrfSzH/YKTomoal2jpKmaYruHlUHtmWO7sg2&#10;4Ru5RrMcsBrwLBoHalnXfgR9X7/7p97TRz7jutV+h4zrj1dvuhy/AFBLAwQUAAAACACHTuJAfubl&#10;IPcAAADhAQAAEwAAAFtDb250ZW50X1R5cGVzXS54bWyVkUFOwzAQRfdI3MHyFiVOu0AIJemCtEtA&#10;qBxgZE8Si2RseUxob4+TthtEkVjaM/+/J7vcHMZBTBjYOqrkKi+kQNLOWOoq+b7fZQ9ScAQyMDjC&#10;Sh6R5aa+vSn3R48sUpq4kn2M/lEp1j2OwLnzSGnSujBCTMfQKQ/6AzpU66K4V9pRRIpZnDtkXTbY&#10;wucQxfaQrk8mAQeW4um0OLMqCd4PVkNMpmoi84OSnQl5Si473FvPd0lDql8J8+Q64Jx7SU8TrEHx&#10;CiE+w5g0lAmsjPuigFP+d8lsOXLm2tZqzJvATYq94XSxutaOa9c4/d/y7ZK6dKvlg+pvUEsBAhQA&#10;FAAAAAgAh07iQH7m5SD3AAAA4QEAABMAAAAAAAAAAQAgAAAAYwQAAFtDb250ZW50X1R5cGVzXS54&#10;bWxQSwECFAAKAAAAAACHTuJAAAAAAAAAAAAAAAAABgAAAAAAAAAAABAAAABFAwAAX3JlbHMvUEsB&#10;AhQAFAAAAAgAh07iQIoUZjzRAAAAlAEAAAsAAAAAAAAAAQAgAAAAaQMAAF9yZWxzLy5yZWxzUEsB&#10;AhQACgAAAAAAh07iQAAAAAAAAAAAAAAAAAQAAAAAAAAAAAAQAAAAAAAAAGRycy9QSwECFAAUAAAA&#10;CACHTuJAReVHq9QAAAAHAQAADwAAAAAAAAABACAAAAAiAAAAZHJzL2Rvd25yZXYueG1sUEsBAhQA&#10;FAAAAAgAh07iQJLpOHf2AQAAywMAAA4AAAAAAAAAAQAgAAAAIwEAAGRycy9lMm9Eb2MueG1sUEsF&#10;BgAAAAAGAAYAWQEAAIsFAAAAAA==&#10;">
              <v:fill on="f" focussize="0,0"/>
              <v:stroke weight="0.5pt" color="#000000" miterlimit="8" joinstyle="miter"/>
              <v:imagedata o:title=""/>
              <o:lock v:ext="edit" aspectratio="f"/>
            </v:line>
          </w:pict>
        </mc:Fallback>
      </mc:AlternateContent>
    </w:r>
    <w:r>
      <w:rPr>
        <w:rFonts w:hint="eastAsia"/>
      </w:rPr>
      <w:t xml:space="preserve">                                                                          </w:t>
    </w:r>
    <w:r>
      <w:rPr>
        <w:rFonts w:hint="eastAsia"/>
        <w:lang w:val="en-US" w:eastAsia="zh-Hans"/>
      </w:rPr>
      <w:t>爱心凝聚</w:t>
    </w:r>
    <w:r>
      <w:rPr>
        <w:rFonts w:hint="default"/>
        <w:lang w:eastAsia="zh-Hans"/>
      </w:rPr>
      <w:t xml:space="preserve"> </w:t>
    </w:r>
    <w:r>
      <w:rPr>
        <w:rFonts w:hint="eastAsia"/>
        <w:lang w:val="en-US" w:eastAsia="zh-CN"/>
      </w:rPr>
      <w:t xml:space="preserve"> </w:t>
    </w:r>
    <w:r>
      <w:rPr>
        <w:rFonts w:hint="eastAsia"/>
        <w:lang w:val="en-US" w:eastAsia="zh-Hans"/>
      </w:rPr>
      <w:t>童心创想</w:t>
    </w:r>
  </w:p>
  <w:p>
    <w:pPr>
      <w:pStyle w:val="3"/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4"/>
      <w:jc w:val="left"/>
    </w:pPr>
    <w:r>
      <w:rPr>
        <w:rFonts w:hint="eastAsia"/>
      </w:rPr>
      <w:drawing>
        <wp:inline distT="0" distB="0" distL="114300" distR="114300">
          <wp:extent cx="457200" cy="315595"/>
          <wp:effectExtent l="0" t="0" r="0" b="8255"/>
          <wp:docPr id="5" name="图片 5" descr="图片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" name="图片 5" descr="图片1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457200" cy="31559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>
      <w:rPr>
        <w:rFonts w:hint="eastAsia"/>
      </w:rPr>
      <w:t xml:space="preserve">                              爱•润泽每一个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hdrShapeDefaults>
    <o:shapelayout v:ext="edit">
      <o:idmap v:ext="edit" data="1"/>
    </o:shapelayout>
  </w:hdrShapeDefaults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MzkwZjc5MTMxMzczZjc1OWJmZmMzNWU5YTA4YzMxNDUifQ=="/>
  </w:docVars>
  <w:rsids>
    <w:rsidRoot w:val="000D1C23"/>
    <w:rsid w:val="000D1C23"/>
    <w:rsid w:val="003F3C11"/>
    <w:rsid w:val="00573A09"/>
    <w:rsid w:val="008901A1"/>
    <w:rsid w:val="00BE5D91"/>
    <w:rsid w:val="00E61F79"/>
    <w:rsid w:val="08607FD4"/>
    <w:rsid w:val="09360953"/>
    <w:rsid w:val="0E27343B"/>
    <w:rsid w:val="14912F2A"/>
    <w:rsid w:val="164E6EA4"/>
    <w:rsid w:val="18FF089C"/>
    <w:rsid w:val="1D602ECD"/>
    <w:rsid w:val="1E27350A"/>
    <w:rsid w:val="1E4679C0"/>
    <w:rsid w:val="27A17D31"/>
    <w:rsid w:val="27CC011B"/>
    <w:rsid w:val="2AEF06ED"/>
    <w:rsid w:val="2B445A65"/>
    <w:rsid w:val="331E6ED0"/>
    <w:rsid w:val="332216E6"/>
    <w:rsid w:val="36A53F7E"/>
    <w:rsid w:val="39741A1A"/>
    <w:rsid w:val="4134048C"/>
    <w:rsid w:val="41941021"/>
    <w:rsid w:val="447E3FDB"/>
    <w:rsid w:val="4C907ABC"/>
    <w:rsid w:val="516D36C9"/>
    <w:rsid w:val="5476713E"/>
    <w:rsid w:val="5C535AC3"/>
    <w:rsid w:val="5D8B46E0"/>
    <w:rsid w:val="5F2B037C"/>
    <w:rsid w:val="621B6B29"/>
    <w:rsid w:val="64764C18"/>
    <w:rsid w:val="67863453"/>
    <w:rsid w:val="6EE7072C"/>
    <w:rsid w:val="74755D69"/>
    <w:rsid w:val="752F46F4"/>
    <w:rsid w:val="799814DD"/>
    <w:rsid w:val="7BF13503"/>
    <w:rsid w:val="7E6F4BC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name="header"/>
    <w:lsdException w:qFormat="1" w:uiPriority="0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qFormat="1" w:unhideWhenUsed="0" w:uiPriority="0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autoRedefine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7">
    <w:name w:val="Default Paragraph Font"/>
    <w:autoRedefine/>
    <w:semiHidden/>
    <w:unhideWhenUsed/>
    <w:qFormat/>
    <w:uiPriority w:val="1"/>
  </w:style>
  <w:style w:type="table" w:default="1" w:styleId="5">
    <w:name w:val="Normal Table"/>
    <w:autoRedefine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10"/>
    <w:autoRedefine/>
    <w:semiHidden/>
    <w:unhideWhenUsed/>
    <w:qFormat/>
    <w:uiPriority w:val="99"/>
    <w:rPr>
      <w:sz w:val="18"/>
      <w:szCs w:val="18"/>
    </w:rPr>
  </w:style>
  <w:style w:type="paragraph" w:styleId="3">
    <w:name w:val="footer"/>
    <w:basedOn w:val="1"/>
    <w:link w:val="9"/>
    <w:autoRedefine/>
    <w:unhideWhenUsed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4">
    <w:name w:val="header"/>
    <w:basedOn w:val="1"/>
    <w:link w:val="8"/>
    <w:semiHidden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table" w:styleId="6">
    <w:name w:val="Table Grid"/>
    <w:basedOn w:val="5"/>
    <w:autoRedefine/>
    <w:qFormat/>
    <w:uiPriority w:val="0"/>
    <w:pPr>
      <w:widowControl w:val="0"/>
      <w:jc w:val="both"/>
    </w:pPr>
    <w:rPr>
      <w:kern w:val="0"/>
      <w:sz w:val="20"/>
      <w:szCs w:val="20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8">
    <w:name w:val="页眉 Char"/>
    <w:basedOn w:val="7"/>
    <w:link w:val="4"/>
    <w:autoRedefine/>
    <w:semiHidden/>
    <w:qFormat/>
    <w:uiPriority w:val="99"/>
    <w:rPr>
      <w:sz w:val="18"/>
      <w:szCs w:val="18"/>
    </w:rPr>
  </w:style>
  <w:style w:type="character" w:customStyle="1" w:styleId="9">
    <w:name w:val="页脚 Char"/>
    <w:basedOn w:val="7"/>
    <w:link w:val="3"/>
    <w:autoRedefine/>
    <w:qFormat/>
    <w:uiPriority w:val="0"/>
    <w:rPr>
      <w:sz w:val="18"/>
      <w:szCs w:val="18"/>
    </w:rPr>
  </w:style>
  <w:style w:type="character" w:customStyle="1" w:styleId="10">
    <w:name w:val="批注框文本 Char"/>
    <w:basedOn w:val="7"/>
    <w:link w:val="2"/>
    <w:autoRedefine/>
    <w:semiHidden/>
    <w:qFormat/>
    <w:uiPriority w:val="99"/>
    <w:rPr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ntTable" Target="fontTable.xml"/><Relationship Id="rId8" Type="http://schemas.openxmlformats.org/officeDocument/2006/relationships/customXml" Target="../customXml/item1.xml"/><Relationship Id="rId7" Type="http://schemas.openxmlformats.org/officeDocument/2006/relationships/image" Target="media/image3.jpeg"/><Relationship Id="rId6" Type="http://schemas.openxmlformats.org/officeDocument/2006/relationships/image" Target="media/image2.jpe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3</Pages>
  <Words>442</Words>
  <Characters>498</Characters>
  <Lines>1</Lines>
  <Paragraphs>1</Paragraphs>
  <TotalTime>2</TotalTime>
  <ScaleCrop>false</ScaleCrop>
  <LinksUpToDate>false</LinksUpToDate>
  <CharactersWithSpaces>809</CharactersWithSpaces>
  <Application>WPS Office_12.1.0.16929_F1E327BC-269C-435d-A152-05C5408002CA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2020-06-03T07:27:00Z</dcterms:created>
  <dc:creator>admin</dc:creator>
  <cp:lastModifiedBy>咒怨</cp:lastModifiedBy>
  <dcterms:modified xsi:type="dcterms:W3CDTF">2024-06-16T11:42:01Z</dcterms:modified>
  <cp:revision>7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2052-12.1.0.16929</vt:lpwstr>
  </property>
  <property fmtid="{D5CDD505-2E9C-101B-9397-08002B2CF9AE}" pid="3" name="ICV">
    <vt:lpwstr>015E025E4D7642AFAACC9F60B052177B</vt:lpwstr>
  </property>
  <property fmtid="{D5CDD505-2E9C-101B-9397-08002B2CF9AE}" pid="4" name="commondata">
    <vt:lpwstr>eyJoZGlkIjoiYWI3YmU0NTg0YTJjZTdkYjBlYjNhYTE4ZGEzMGFhZGMifQ==</vt:lpwstr>
  </property>
</Properties>
</file>